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CD" w:rsidRDefault="00435BCD" w:rsidP="00435BCD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35BCD">
        <w:rPr>
          <w:rFonts w:ascii="Times New Roman" w:hAnsi="Times New Roman" w:cs="Times New Roman"/>
          <w:b/>
          <w:sz w:val="36"/>
          <w:szCs w:val="36"/>
          <w:lang w:eastAsia="ru-RU"/>
        </w:rPr>
        <w:t>Игровые упражнения как основа развития музыкально-ритмического чувства детей дошкольного возраста</w:t>
      </w:r>
    </w:p>
    <w:p w:rsidR="00435BCD" w:rsidRPr="00435BCD" w:rsidRDefault="00435BCD" w:rsidP="00435BCD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задач отечественного музыкального воспитания дошкольников являются </w:t>
      </w:r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развитие музыкальных и творческих способностей с помощью различных видов музыкальной деятельности исходя из возможностей каждого ребёнка</w:t>
      </w: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число музыкальных способностей входит и музыкально-ритмическое чувство. Чувство ритма позволяет детям глубже откликнуться на музыку, смену её характера, «прожить» музыкальный образ, переданный в музыке.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Большая роль в музыкально-ритмическом воспитании дошкольников отводится систематическим упражнениям.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Подражательно-исполнительские упражнения направлены на решение конкретной учебно-познавательной задачи. Педагог показывает способ решения задачи (действия и их последовательность, определяет критерии для оценки результата; ребёнок выполняет упражнение, следуя указанному педагогом образцу (обучение способу игры на музыкальном инструменте, применению хлопков, притопов, шлепков для сопровождения пения и т. д.)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конструктивных упражнениях ребёнок реализует задачи, аналогичные тем, которые он решал под руководством взрослого, т. е. переносит ранее усвоенные способы действия на новое содержание (сначала дети выполняют музыкально-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ритмические упражнения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«медведь», «зайчик», а затем принимают участие в музыкальной игре «Зайцы и медведь»).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Творческие упражнения предполагают сочетание и различное комбинирование ребёнком имеющихся у него знаний и умений, их применение в новой ситуации (импровизация на металлофоне «Песенка дождика», составление импровизационного образного танца, хоровода и т. д.)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 упражнения – это упражнения, которые наряду с реальными действиями включают имитацию действий, действий от лица «героя», мнимую, воображаемую ситуацию.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Ценность игровых упражнений заключена в том, что их игровой характер привлекает детей дошкольного возраста, вызывает у них положительные эмоции, позволяет снять напряжение, возникающее в ходе выполнения упражнений. Игровой характер действий способствует тому, что дети с интересом и достаточно легко воспринимают новые знания и умения, закрепляют ранее усвоенные. Благодаря игровым упражнениям создаётся радостная атмосфера в музыкальной деятельности, отмечается эмоциональный подъём. Развитие чувства ритма включает в себя развитие чувства темпа, метра, ритмического рисунка, чувство формы.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развития чувства темпа используем такие игры и упражнения: «Собачка пляшет» (быстрые и медленные хлопки, «Кукла спит – кукла танцует» (ручки под щёчку – «спит», хлопки – «танцует», «Ножи шагают и бегают» (смена шагов и легкого бега, «Кто как ходит? » (медведь – медленные шаги, лиса – быстрые шаги, зайчик – прыжки, «Как стучат капли по крыше? » (деревянные палочки – капли стучат быстро и медленно, «Птички летают и клюют зёрнышки» (лёгкий бег, присели – имитируют клевание зёрен)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Развитие чувства метрической пульсации даёт ребёнку возможность хорошо двигаться, ритмично выполнять движения, музицировать в ансамбле на музыкальных инструментах, а также выразительно интонировать при пении, ощущая движение мелодической линии и форму песни. Первоначально это задания на ощущение и воспроизведение метра в звучащих жестах (хлопках, притопах, шлепках) и с использованием элементарных шумовых и ударных инструментов при пении, при движении, под звучание ритмичной музыки. Такие задания дети выполняют в течение года («Хлопаем в такт», «Шагаем под музыку»). Также детям предлагается услышать и передать в хлопках «как бьется сердечко музыки» (метрическую пульсацию). С детскими </w:t>
      </w:r>
      <w:proofErr w:type="spellStart"/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му-зыкальными</w:t>
      </w:r>
      <w:proofErr w:type="spellEnd"/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инструментами даются такие задания, как «Сыграем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полечку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собачки, кошечки и т. д. », где нужно уловить и воспроизвести метрический пульс на ударных инструментах.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мере того, как дети овладевают метром, переходим к формированию способности восприятия и воспроизведения ритмического рисунка. Начинаем с самых простейших заданий – это игра «ритмическое эхо». Педагог прохлопывает ритмы имён, слов, дети дружно повторяют, хлопая в ладоши. Как вариант игры «Эхо» применяем игру «Обезьянка», которая очень нравится детям и способствует не только развитию ритма, а и координации, внимания и развивает реакцию детей.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Первоначально мы учим детей подбирать и прохлопывать слова, </w:t>
      </w:r>
      <w:proofErr w:type="spellStart"/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со-стоящие</w:t>
      </w:r>
      <w:proofErr w:type="spellEnd"/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двух и трёх слогов, обозначая слоги кружками одинаковой величины:</w:t>
      </w:r>
    </w:p>
    <w:p w:rsidR="00435BCD" w:rsidRPr="00435BCD" w:rsidRDefault="00435BCD" w:rsidP="00435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47825" cy="733425"/>
            <wp:effectExtent l="19050" t="0" r="9525" b="0"/>
            <wp:docPr id="1" name="Рисунок 1" descr="http://raguda.ru/images/muzykalno-ritmicheskoe-razvitie-detej-doshkoln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guda.ru/images/muzykalno-ritmicheskoe-razvitie-detej-doshkolnog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Одно из следующих заданий – ритмизация заданных текстов.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проговаривает стихотворный текст (дразнилки, считалки, одновременно сопровождая его хлопками, передавая ритмический рисунок – дети повторяют.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Ритмический рисунок выкладывается на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фланелеграфе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прохлопывается, проигрывается на ударных инструментах. Дети учатся узнавать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попевки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выложенные графически.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 занимаясь с детьми развитием ритма, речевыми упражнениями и наблюдая за результатами, мы составили для себя схему работы с ритмизацией стихов.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Установление метрического пульса простыми способами: шлепки по коленям, хлопки в ладоши, удары кулачками, притопы и т. д.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фоне установленного пульса выразительное и ритмичное чтение стиха.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«Ритмическое эхо» - повторение стиха со звучащими жестами по фразам.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«Ритмическое эхо» с использованием ударных инструментов.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Придумывание вместе с детьми пластических жестов к стихотворению и декламация с жестами.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Инструментальная импровизация – озвучивание стихов музыкальными инструментами (когда это возможно по содержанию) 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Подбор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остинатного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сопровождения к тексту на музыкальном инструменте.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Придумывание простого движения к стихотворению.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Примерно по такой схеме могут быть проработаны практически любые стишки, начиная с простого и постепенно усложняя задания, не забывая про творчество детей, предоставляя им возможность активно проявлять себя в процессе обучения.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Развивая чувство ритма, мы активно используем «Звучащие жесты» - игру звуками своего тела: хлопками, шлепками, притопами, щелчками, цоканьем языка, как своеобразное сопровождение в речевых упражнениях, в пении, в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музицировании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детских музыкальных инструментах.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 используем цветовое обозначение звучащих жестов: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Хлопки –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жёлтый</w:t>
      </w:r>
      <w:proofErr w:type="gramEnd"/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Шлепки – красный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Притопы – зелёный</w:t>
      </w:r>
    </w:p>
    <w:p w:rsidR="00435BCD" w:rsidRPr="00435BCD" w:rsidRDefault="00435BCD" w:rsidP="00435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24200" cy="657225"/>
            <wp:effectExtent l="19050" t="0" r="0" b="0"/>
            <wp:docPr id="2" name="Рисунок 2" descr="http://raguda.ru/images/muzykalno-ritmicheskoe-razvitie-detej-doshkoln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guda.ru/images/muzykalno-ritmicheskoe-razvitie-detej-doshkolnog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Упражнения с цветными ритмическими карточками позволяют сделать работу по развитию чувства ритма более эффективной, а сочетание звучащих жестов,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ритмослогов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зрительного восприятия способствует тренировке внимания и развитию координации, ощущения единого темпа.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занятиях с детьми мы используем ритмические игры и упражнения, которые помогают выработать у детей ощущение внутреннего пульса, единства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ритмического движения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стимулируют детское внимание, развивают чувство ритма и координацию.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«Обезьянка».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Задача: развивать координацию движений и реакцию детей.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Методика проведения: педагог выполняет движения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звучащими жестами и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ритмослогами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спонтанно повторяют показанное педагогом. Упражнение начинается в медленном темпе с простыми движениями, которые постепенно усложняются.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«Ёжик и барабан»</w:t>
      </w: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(стихи Г.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Виеру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(фрагмент)</w:t>
      </w:r>
      <w:proofErr w:type="gramEnd"/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Задача: развивать ритмичность, внимательность,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полиритмический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слух, координацию.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Ритмическое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3-х 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голосие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метр, 1-й ритм, 2-й ритм.</w:t>
      </w:r>
    </w:p>
    <w:p w:rsidR="00435BCD" w:rsidRPr="00435BCD" w:rsidRDefault="00435BCD" w:rsidP="00435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00375" cy="1266825"/>
            <wp:effectExtent l="19050" t="0" r="9525" b="0"/>
            <wp:docPr id="3" name="Рисунок 3" descr="http://raguda.ru/images/muzykalno-ritmicheskoe-razvitie-detej-doshkoln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guda.ru/images/muzykalno-ritmicheskoe-razvitie-detej-doshkolnogo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«Лиса по лесу ходила»</w:t>
      </w: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Задача: развитие ритмичности, координации, внимания.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 по лесу ходил, </w:t>
      </w:r>
      <w:r w:rsidRPr="00435BC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Дробный шаг по кругу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Звонки песни заводила.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Лиса лычки драла, </w:t>
      </w:r>
      <w:r w:rsidRPr="00435BC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Хлопки-тарелки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 лапотки сплела. </w:t>
      </w:r>
      <w:r w:rsidRPr="00435BC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Поочерёдное выставление ног на пятку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Развивая у детей чувство ритма, мы уделяем внимание музыкальному движению. Музыкальное движение мы рассматриваем как средство развития эмоциональной отзывчивости на музыку, ритмичности, выразительности движений, внимания, памяти.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младшем возрасте предлагаются небольшие образные упражнения, включающие в себя элементы импровизации: «Добрая и сердитая киска» - мягкий шаг и резкое выбрасывание вперёд пальцев рук со звуком «</w:t>
      </w:r>
      <w:proofErr w:type="spell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Фыр-фыр</w:t>
      </w:r>
      <w:proofErr w:type="spell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«Осторожные мышки», «Весёлые зайчики», «Гордые петушки» и т. д.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старшем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возрасте в музыкальном движении за основу мы берём образ, чувство, которые передаются музыкой. Первоначально дети знакомятся с музыкальным произведением, представляют и «проживают» этот образ, затем пробуют передавать его в движении.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Занимаясь с детьми музыкальным движением, мы развиваем гибкость, пластику, ритмичность, даём детям необходимые умения и навыки, которые позволяют подвести дошкольников к следующей ступеньке – детскому творчеству.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Дошкольники очень любят такого рода мини-этюды («Шаловливый ручеёк» под музыку Аренского, «Весёлые цыплята» под музыку Мусоргского «Балет невылупившихся птенцов» и т. д.)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них они получают возможность самовыражения и самообучения, глядя на творчество других детей и педагога.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Пластические этюды мы разделяем на несколько групп.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динамические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статические.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Динамические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позволяют раскрыть какую-либо ситуацию, сюжет в развитии, например: «На лыжах», «Играем в снежки», «Собираем ягоды», «Хитрая лисичка» и т. п. Создание музыкально-игрового образа – проживание музыки в движении. Этот процесс приносит ребёнку радость, помогает почувствовать уверенность в себе и активно способствует оздоровлению как физическому, так и психическому. В работе над созданием динамического этюда можно выделить несколько этапов: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изобразительного образа: «Скачут зайчики», «Бежит лисичка»,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изобразительного образа в контрасте: «Мишка спит» - «Мишка собирает грибы»,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выразительного образа: «Собачка заболела», «Солнечный зайчик».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Статические этюды.</w:t>
      </w: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Легче всего дети создают и изображают образ по иллюстрации (картинке) с музыкальным оформлением. Работу над созданием статического этюда тоже можно разделить на ступени: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позиционные: «Кукла спит», «Солдатик стоит», «Ёжик отдыхает». </w:t>
      </w:r>
      <w:r w:rsidRPr="00435B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Позиционные этюды</w:t>
      </w: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интересом выполняют дети младшего дошкольного возраста. Они дают возможность ребёнку самостоятельно придумать композицию, используя жизненный опыт в соответствии с возрастом.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ыразительные: «Ласточка летит», «Солнышко улыбается». Для создания выразительного статического образа необходимо развивать мимику и общую пластику, а также координацию движений.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этого вида творческих заданий предпочтение отдаётся яркой изобразительной музыке. Это может быть программная инструментальная музыка или же песни детского репертуара с образным стихотворным текстом. Также толчком для создания образного этюда может быть стихотворение или рассказ ребёнка о каком-либо ярком впечатлении из его жизни. Тогда задача педагога – помочь ребёнку качественной и выразительной импровизацией на фортепиано.</w:t>
      </w:r>
    </w:p>
    <w:p w:rsidR="00435BCD" w:rsidRPr="00435BCD" w:rsidRDefault="00435BCD" w:rsidP="00435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5B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 упражнения мы реализовываем в образовательной области «Музыка». Но разработанные упражнения легко интегрируются с другими образовательными областями и используются нами как в непосредственно образовательной деятельности, так и в режимные моменты, а также при организации самостоятельной деятельности дошкольников.</w:t>
      </w:r>
    </w:p>
    <w:p w:rsidR="005F78A8" w:rsidRDefault="005F78A8"/>
    <w:sectPr w:rsidR="005F78A8" w:rsidSect="005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CD"/>
    <w:rsid w:val="00435BCD"/>
    <w:rsid w:val="005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8"/>
  </w:style>
  <w:style w:type="paragraph" w:styleId="2">
    <w:name w:val="heading 2"/>
    <w:basedOn w:val="a"/>
    <w:link w:val="20"/>
    <w:uiPriority w:val="9"/>
    <w:qFormat/>
    <w:rsid w:val="0043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B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B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5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1599</Words>
  <Characters>9120</Characters>
  <Application>Microsoft Office Word</Application>
  <DocSecurity>0</DocSecurity>
  <Lines>76</Lines>
  <Paragraphs>21</Paragraphs>
  <ScaleCrop>false</ScaleCrop>
  <Company>Microsoft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2018-04-10T10:18:00Z</dcterms:created>
  <dcterms:modified xsi:type="dcterms:W3CDTF">2018-04-10T10:19:00Z</dcterms:modified>
</cp:coreProperties>
</file>